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17472" w14:textId="7B7940D1" w:rsidR="00EA3C0B" w:rsidRDefault="00EA3C0B" w:rsidP="00EA3C0B">
      <w:pPr>
        <w:pStyle w:val="Titel"/>
      </w:pPr>
      <w:r>
        <w:t>Aufgabe 2</w:t>
      </w:r>
      <w:r w:rsidR="007F6CDF">
        <w:t>2</w:t>
      </w:r>
    </w:p>
    <w:p w14:paraId="45ED3C8A" w14:textId="77777777" w:rsidR="00EA3C0B" w:rsidRDefault="00EA3C0B" w:rsidP="00EA3C0B">
      <w:pPr>
        <w:pStyle w:val="berschrift1"/>
        <w:rPr>
          <w:rFonts w:cs="Arial"/>
        </w:rPr>
      </w:pPr>
      <w:r>
        <w:rPr>
          <w:rFonts w:cs="Arial"/>
        </w:rPr>
        <w:t>Badezimmerlüftung</w:t>
      </w:r>
    </w:p>
    <w:p w14:paraId="39384F2D" w14:textId="77777777" w:rsidR="00EA3C0B" w:rsidRDefault="00EA3C0B" w:rsidP="00EA3C0B">
      <w:pPr>
        <w:pStyle w:val="berschrift2"/>
        <w:rPr>
          <w:rFonts w:cs="Arial"/>
        </w:rPr>
      </w:pPr>
      <w:r>
        <w:rPr>
          <w:rFonts w:cs="Arial"/>
        </w:rPr>
        <w:t>Konstruktionsaufgabe</w:t>
      </w:r>
    </w:p>
    <w:p w14:paraId="40425168" w14:textId="77777777" w:rsidR="00EA3C0B" w:rsidRDefault="00EA3C0B" w:rsidP="00EA3C0B">
      <w:r>
        <w:t>Baue die elektronische Schaltung nach Schaltplan in</w:t>
      </w:r>
      <w:r>
        <w:rPr>
          <w:rStyle w:val="Hervorhebung"/>
        </w:rPr>
        <w:t xml:space="preserve"> </w:t>
      </w:r>
      <w:r>
        <w:rPr>
          <w:rStyle w:val="Hervorhebung"/>
        </w:rPr>
        <w:fldChar w:fldCharType="begin"/>
      </w:r>
      <w:r>
        <w:rPr>
          <w:rStyle w:val="Hervorhebung"/>
        </w:rPr>
        <w:instrText xml:space="preserve"> REF _Ref68537278 \h  \* MERGEFORMAT </w:instrText>
      </w:r>
      <w:r>
        <w:rPr>
          <w:rStyle w:val="Hervorhebung"/>
        </w:rPr>
      </w:r>
      <w:r>
        <w:rPr>
          <w:rStyle w:val="Hervorhebung"/>
        </w:rPr>
        <w:fldChar w:fldCharType="separate"/>
      </w:r>
      <w:r>
        <w:rPr>
          <w:rStyle w:val="Hervorhebung"/>
        </w:rPr>
        <w:t>Abbildung 1</w:t>
      </w:r>
      <w:r>
        <w:rPr>
          <w:rStyle w:val="Hervorhebung"/>
        </w:rPr>
        <w:fldChar w:fldCharType="end"/>
      </w:r>
      <w:r>
        <w:rPr>
          <w:rStyle w:val="Hervorhebung"/>
        </w:rPr>
        <w:t xml:space="preserve"> </w:t>
      </w:r>
      <w:r>
        <w:t>auf. LED 1 stellt die Badezimmerbeleuchtung dar. LED 2 ist die Kontrolllampe für den Lüftermotor.</w:t>
      </w:r>
    </w:p>
    <w:p w14:paraId="4B39D760" w14:textId="77777777" w:rsidR="00EA3C0B" w:rsidRDefault="00EA3C0B" w:rsidP="00EA3C0B">
      <w:pPr>
        <w:rPr>
          <w:rFonts w:cs="Arial"/>
        </w:rPr>
      </w:pPr>
      <w:r>
        <w:rPr>
          <w:rFonts w:cs="Arial"/>
        </w:rPr>
        <w:t>Versuche die Schaltung ohne Bauanleitung zu bauen.</w:t>
      </w:r>
    </w:p>
    <w:p w14:paraId="05085A7E" w14:textId="77777777" w:rsidR="00EA3C0B" w:rsidRDefault="00EA3C0B" w:rsidP="00EA3C0B"/>
    <w:p w14:paraId="2C84345E" w14:textId="77777777" w:rsidR="00EA3C0B" w:rsidRDefault="00EA3C0B" w:rsidP="00EA3C0B">
      <w:pPr>
        <w:keepNext/>
      </w:pPr>
      <w:r>
        <w:rPr>
          <w:noProof/>
        </w:rPr>
        <w:drawing>
          <wp:inline distT="0" distB="0" distL="0" distR="0" wp14:anchorId="03B4F1B7" wp14:editId="4DE38298">
            <wp:extent cx="5758176" cy="2769293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76" cy="2769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9D483" w14:textId="77777777" w:rsidR="00EA3C0B" w:rsidRDefault="00EA3C0B" w:rsidP="00EA3C0B">
      <w:pPr>
        <w:spacing w:after="0"/>
        <w:jc w:val="left"/>
      </w:pPr>
      <w:bookmarkStart w:id="0" w:name="_Ref68537278"/>
      <w:r>
        <w:t xml:space="preserve">Abbildung </w:t>
      </w:r>
      <w:r w:rsidR="007F6CDF">
        <w:fldChar w:fldCharType="begin"/>
      </w:r>
      <w:r w:rsidR="007F6CDF">
        <w:instrText xml:space="preserve"> SEQ Abbildung \* ARABIC </w:instrText>
      </w:r>
      <w:r w:rsidR="007F6CDF">
        <w:fldChar w:fldCharType="separate"/>
      </w:r>
      <w:r>
        <w:rPr>
          <w:noProof/>
        </w:rPr>
        <w:t>1</w:t>
      </w:r>
      <w:r w:rsidR="007F6CDF">
        <w:rPr>
          <w:noProof/>
        </w:rPr>
        <w:fldChar w:fldCharType="end"/>
      </w:r>
      <w:bookmarkEnd w:id="0"/>
      <w:r>
        <w:t>: Schaltplan Badezimmerlüftung</w:t>
      </w:r>
    </w:p>
    <w:p w14:paraId="4DBA81AD" w14:textId="77777777" w:rsidR="00EA3C0B" w:rsidRDefault="00EA3C0B" w:rsidP="00EA3C0B">
      <w:pPr>
        <w:spacing w:after="0"/>
        <w:jc w:val="left"/>
      </w:pPr>
    </w:p>
    <w:p w14:paraId="070DACC2" w14:textId="77777777" w:rsidR="00EA3C0B" w:rsidRDefault="00EA3C0B" w:rsidP="00EA3C0B">
      <w:pPr>
        <w:spacing w:after="0"/>
        <w:jc w:val="left"/>
        <w:rPr>
          <w:rFonts w:cs="Arial"/>
        </w:rPr>
      </w:pPr>
    </w:p>
    <w:p w14:paraId="32A938F6" w14:textId="77777777" w:rsidR="00EA3C0B" w:rsidRDefault="00EA3C0B" w:rsidP="00EA3C0B">
      <w:pPr>
        <w:pStyle w:val="berschrift2"/>
      </w:pPr>
      <w:r>
        <w:t>Hinweise zum Aufbau</w:t>
      </w:r>
    </w:p>
    <w:p w14:paraId="20FB0ED5" w14:textId="77777777" w:rsidR="00EA3C0B" w:rsidRDefault="00EA3C0B" w:rsidP="00EA3C0B">
      <w:pPr>
        <w:rPr>
          <w:rFonts w:cs="Arial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BDB7EFC" wp14:editId="6EA36D6C">
            <wp:simplePos x="0" y="0"/>
            <wp:positionH relativeFrom="column">
              <wp:posOffset>-635</wp:posOffset>
            </wp:positionH>
            <wp:positionV relativeFrom="paragraph">
              <wp:posOffset>66040</wp:posOffset>
            </wp:positionV>
            <wp:extent cx="2159635" cy="1439545"/>
            <wp:effectExtent l="0" t="0" r="0" b="825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439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A9CD4F" wp14:editId="233619F5">
                <wp:simplePos x="0" y="0"/>
                <wp:positionH relativeFrom="column">
                  <wp:posOffset>-635</wp:posOffset>
                </wp:positionH>
                <wp:positionV relativeFrom="paragraph">
                  <wp:posOffset>1562735</wp:posOffset>
                </wp:positionV>
                <wp:extent cx="2159635" cy="247650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635" cy="25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DFDCF1E" w14:textId="77777777" w:rsidR="00EA3C0B" w:rsidRDefault="00EA3C0B" w:rsidP="00EA3C0B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r w:rsidR="007F6CDF">
                              <w:fldChar w:fldCharType="begin"/>
                            </w:r>
                            <w:r w:rsidR="007F6CDF">
                              <w:instrText xml:space="preserve"> SEQ Abbildung \* ARABIC </w:instrText>
                            </w:r>
                            <w:r w:rsidR="007F6CDF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7F6CDF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Serienschalten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A9CD4F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-.05pt;margin-top:123.05pt;width:170.05pt;height:1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" stroked="f">
                <v:textbox style="mso-fit-shape-to-text:t" inset="0,0,0,0">
                  <w:txbxContent>
                    <w:p w14:paraId="1DFDCF1E" w14:textId="77777777" w:rsidR="00EA3C0B" w:rsidRDefault="00EA3C0B" w:rsidP="00EA3C0B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r>
                        <w:t xml:space="preserve">Abbildung </w:t>
                      </w:r>
                      <w:r w:rsidR="007F6CDF">
                        <w:fldChar w:fldCharType="begin"/>
                      </w:r>
                      <w:r w:rsidR="007F6CDF">
                        <w:instrText xml:space="preserve"> SEQ Abbildung \* ARABIC </w:instrText>
                      </w:r>
                      <w:r w:rsidR="007F6CDF">
                        <w:fldChar w:fldCharType="separate"/>
                      </w:r>
                      <w:r>
                        <w:rPr>
                          <w:noProof/>
                        </w:rPr>
                        <w:t>2</w:t>
                      </w:r>
                      <w:r w:rsidR="007F6CDF">
                        <w:rPr>
                          <w:noProof/>
                        </w:rPr>
                        <w:fldChar w:fldCharType="end"/>
                      </w:r>
                      <w:r>
                        <w:t>: Serienschalten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Arial"/>
        </w:rPr>
        <w:t>Im Schaltplan kannst du einen Schalter mit zwei mechanisch verbundenen Kontakten erkennen. Diese Art von Schalter heißt Serienschalter. Den Serienschalter kannst du aus den Teilen des Experimenti</w:t>
      </w:r>
      <w:r w:rsidR="006D12EA">
        <w:rPr>
          <w:rFonts w:cs="Arial"/>
        </w:rPr>
        <w:t>erkastens selbst zusammenbauen. Im Schaltplan sind die beiden Kontakte mit S1 (Schalter 1) und S2 (Schalter 2) bezeichnet.</w:t>
      </w:r>
    </w:p>
    <w:p w14:paraId="5A74D692" w14:textId="77777777" w:rsidR="00EA3C0B" w:rsidRDefault="00EA3C0B" w:rsidP="00EA3C0B">
      <w:pPr>
        <w:spacing w:after="0"/>
        <w:jc w:val="left"/>
        <w:rPr>
          <w:rFonts w:cs="Arial"/>
        </w:rPr>
      </w:pPr>
      <w:r>
        <w:rPr>
          <w:rFonts w:cs="Arial"/>
        </w:rPr>
        <w:t>Achte auf die richtige Polung der LEDs. Die LEDs haben auf dem schwarzen Leuchtstein ein weißes Plus-Zeichen.</w:t>
      </w:r>
    </w:p>
    <w:p w14:paraId="4F588D08" w14:textId="77777777" w:rsidR="00EA3C0B" w:rsidRDefault="00EA3C0B" w:rsidP="00EA3C0B">
      <w:pPr>
        <w:spacing w:after="0"/>
        <w:jc w:val="left"/>
      </w:pPr>
      <w:r>
        <w:br w:type="page"/>
      </w:r>
    </w:p>
    <w:p w14:paraId="13275EA0" w14:textId="13D79BBF" w:rsidR="00EA3C0B" w:rsidRDefault="005203D4" w:rsidP="00EA3C0B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D6CB132" wp14:editId="370B018D">
            <wp:simplePos x="0" y="0"/>
            <wp:positionH relativeFrom="column">
              <wp:posOffset>4310380</wp:posOffset>
            </wp:positionH>
            <wp:positionV relativeFrom="paragraph">
              <wp:posOffset>-52070</wp:posOffset>
            </wp:positionV>
            <wp:extent cx="1508125" cy="1228725"/>
            <wp:effectExtent l="0" t="0" r="0" b="9525"/>
            <wp:wrapSquare wrapText="bothSides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A3C0B">
        <w:t>Die Transistoren müssen richtig angeschlossen werden. Ihre Anschlüsse B = Basis, C = Kollektor und E = Emitter sind auf den Bauteilplatinen gekennzeichnet.</w:t>
      </w:r>
    </w:p>
    <w:p w14:paraId="6865D71F" w14:textId="517EAE26" w:rsidR="00EA3C0B" w:rsidRDefault="005203D4" w:rsidP="00EA3C0B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8E7FB4" wp14:editId="033F25E6">
                <wp:simplePos x="0" y="0"/>
                <wp:positionH relativeFrom="column">
                  <wp:posOffset>4310380</wp:posOffset>
                </wp:positionH>
                <wp:positionV relativeFrom="paragraph">
                  <wp:posOffset>584200</wp:posOffset>
                </wp:positionV>
                <wp:extent cx="1508125" cy="400050"/>
                <wp:effectExtent l="0" t="0" r="0" b="0"/>
                <wp:wrapSquare wrapText="bothSides"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8125" cy="40005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D178317" w14:textId="77777777" w:rsidR="00EA3C0B" w:rsidRDefault="00EA3C0B" w:rsidP="00EA3C0B">
                            <w:pPr>
                              <w:pStyle w:val="Beschriftung"/>
                            </w:pPr>
                            <w:r>
                              <w:t xml:space="preserve">Abbildung </w:t>
                            </w:r>
                            <w:r w:rsidR="007F6CDF">
                              <w:fldChar w:fldCharType="begin"/>
                            </w:r>
                            <w:r w:rsidR="007F6CDF">
                              <w:instrText xml:space="preserve"> SEQ Abbildung \* ARABIC </w:instrText>
                            </w:r>
                            <w:r w:rsidR="007F6CDF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7F6CDF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Batteriehalter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E7FB4" id="Textfeld 12" o:spid="_x0000_s1027" type="#_x0000_t202" style="position:absolute;left:0;text-align:left;margin-left:339.4pt;margin-top:46pt;width:118.75pt;height:3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" stroked="f">
                <v:textbox inset="0,0,0,0">
                  <w:txbxContent>
                    <w:p w14:paraId="5D178317" w14:textId="77777777" w:rsidR="00EA3C0B" w:rsidRDefault="00EA3C0B" w:rsidP="00EA3C0B">
                      <w:pPr>
                        <w:pStyle w:val="Beschriftung"/>
                      </w:pPr>
                      <w:r>
                        <w:t xml:space="preserve">Abbildung </w:t>
                      </w:r>
                      <w:r w:rsidR="007F6CDF">
                        <w:fldChar w:fldCharType="begin"/>
                      </w:r>
                      <w:r w:rsidR="007F6CDF">
                        <w:instrText xml:space="preserve"> SEQ Abbildung \* ARABIC </w:instrText>
                      </w:r>
                      <w:r w:rsidR="007F6CDF">
                        <w:fldChar w:fldCharType="separate"/>
                      </w:r>
                      <w:r>
                        <w:rPr>
                          <w:noProof/>
                        </w:rPr>
                        <w:t>3</w:t>
                      </w:r>
                      <w:r w:rsidR="007F6CDF">
                        <w:rPr>
                          <w:noProof/>
                        </w:rPr>
                        <w:fldChar w:fldCharType="end"/>
                      </w:r>
                      <w:r>
                        <w:t>: Batteriehalter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3C0B">
        <w:t>Achte darauf, dass die Kondensatoren richtig gepolt sind. Der Pluspol ist im Schaltplan und auf der Bauteilplatine gekennzeichnet.</w:t>
      </w:r>
    </w:p>
    <w:p w14:paraId="25FAA68A" w14:textId="77777777" w:rsidR="00EA3C0B" w:rsidRDefault="00EA3C0B" w:rsidP="00EA3C0B">
      <w:pPr>
        <w:rPr>
          <w:rFonts w:cs="Arial"/>
        </w:rPr>
      </w:pPr>
      <w:r>
        <w:rPr>
          <w:rFonts w:cs="Arial"/>
        </w:rPr>
        <w:t xml:space="preserve">Schließe den Batteriehalter wie in </w:t>
      </w:r>
      <w:r>
        <w:rPr>
          <w:rStyle w:val="Hervorhebung"/>
        </w:rPr>
        <w:fldChar w:fldCharType="begin"/>
      </w:r>
      <w:r>
        <w:rPr>
          <w:rStyle w:val="Hervorhebung"/>
        </w:rPr>
        <w:instrText xml:space="preserve"> REF _Ref71116936 \h  \* MERGEFORMAT </w:instrText>
      </w:r>
      <w:r>
        <w:rPr>
          <w:rStyle w:val="Hervorhebung"/>
        </w:rPr>
      </w:r>
      <w:r>
        <w:rPr>
          <w:rStyle w:val="Hervorhebung"/>
        </w:rPr>
        <w:fldChar w:fldCharType="separate"/>
      </w:r>
      <w:r>
        <w:rPr>
          <w:rStyle w:val="Hervorhebung"/>
        </w:rPr>
        <w:t>Abbildung 3</w:t>
      </w:r>
      <w:r>
        <w:rPr>
          <w:rStyle w:val="Hervorhebung"/>
        </w:rPr>
        <w:fldChar w:fldCharType="end"/>
      </w:r>
      <w:r>
        <w:rPr>
          <w:rFonts w:cs="Arial"/>
        </w:rPr>
        <w:t xml:space="preserve"> gezeigt an. Die Versorgungsspannung wird richtig gepolt eingeschaltet, wenn der Schalter in Pfeilrichtung betätigt wird.</w:t>
      </w:r>
    </w:p>
    <w:p w14:paraId="1BD3D3A7" w14:textId="77777777" w:rsidR="00EA3C0B" w:rsidRDefault="00EA3C0B" w:rsidP="00EA3C0B">
      <w:pPr>
        <w:spacing w:after="0"/>
        <w:jc w:val="left"/>
        <w:rPr>
          <w:rFonts w:cs="Arial"/>
          <w:b/>
          <w:sz w:val="28"/>
        </w:rPr>
      </w:pPr>
    </w:p>
    <w:p w14:paraId="286B6724" w14:textId="77777777" w:rsidR="00EA3C0B" w:rsidRDefault="00EA3C0B" w:rsidP="00EA3C0B">
      <w:pPr>
        <w:pStyle w:val="berschrift2"/>
        <w:rPr>
          <w:rFonts w:cs="Arial"/>
        </w:rPr>
      </w:pPr>
      <w:r>
        <w:rPr>
          <w:rFonts w:cs="Arial"/>
        </w:rPr>
        <w:t>Thematische Aufgabe</w:t>
      </w:r>
    </w:p>
    <w:p w14:paraId="3B608FC5" w14:textId="219A35D2" w:rsidR="00EA3C0B" w:rsidRDefault="00EA3C0B" w:rsidP="005203D4">
      <w:pPr>
        <w:pStyle w:val="Listenummeriert"/>
        <w:numPr>
          <w:ilvl w:val="0"/>
          <w:numId w:val="5"/>
        </w:numPr>
        <w:jc w:val="both"/>
        <w:rPr>
          <w:rFonts w:cs="Times New Roman"/>
        </w:rPr>
      </w:pPr>
      <w:r>
        <w:t>Schalte die Versorgungsspannung ein. Was kannst du beobachten?</w:t>
      </w:r>
    </w:p>
    <w:p w14:paraId="02783B2F" w14:textId="089011BB" w:rsidR="00EA3C0B" w:rsidRDefault="00EA3C0B" w:rsidP="005203D4">
      <w:pPr>
        <w:pStyle w:val="Listenummeriert"/>
        <w:numPr>
          <w:ilvl w:val="0"/>
          <w:numId w:val="5"/>
        </w:numPr>
        <w:jc w:val="both"/>
      </w:pPr>
      <w:r>
        <w:t>Schalten den Serienschalter ein. Was kannst du beobachten?</w:t>
      </w:r>
    </w:p>
    <w:p w14:paraId="5983198B" w14:textId="18FE2C3A" w:rsidR="00EA3C0B" w:rsidRDefault="00EA3C0B" w:rsidP="005203D4">
      <w:pPr>
        <w:pStyle w:val="Listenummeriert"/>
        <w:numPr>
          <w:ilvl w:val="0"/>
          <w:numId w:val="5"/>
        </w:numPr>
        <w:jc w:val="both"/>
      </w:pPr>
      <w:r>
        <w:t xml:space="preserve">Schalte den Serienschalter </w:t>
      </w:r>
      <w:r w:rsidR="003E187A">
        <w:t xml:space="preserve">nach 10 Sekunden </w:t>
      </w:r>
      <w:r>
        <w:t>aus und beobachte die LEDs eine Weile. Was beobachtest du?</w:t>
      </w:r>
    </w:p>
    <w:p w14:paraId="1577CE6E" w14:textId="5306F090" w:rsidR="006D12EA" w:rsidRDefault="006D12EA" w:rsidP="005203D4">
      <w:pPr>
        <w:pStyle w:val="Listenummeriert"/>
        <w:numPr>
          <w:ilvl w:val="0"/>
          <w:numId w:val="5"/>
        </w:numPr>
        <w:jc w:val="both"/>
      </w:pPr>
      <w:r>
        <w:t>Schalte den Serienschalter für 30 Sekunden ein. Schalte den Schalter aus und beobachte die LEDs eine Weile. Was beobachtest du?</w:t>
      </w:r>
    </w:p>
    <w:p w14:paraId="30370FC7" w14:textId="77777777" w:rsidR="00EA3C0B" w:rsidRDefault="00EA3C0B" w:rsidP="00EA3C0B"/>
    <w:p w14:paraId="4B651983" w14:textId="77777777" w:rsidR="00EA3C0B" w:rsidRDefault="00EA3C0B" w:rsidP="00EA3C0B">
      <w:pPr>
        <w:pStyle w:val="berschrift2"/>
        <w:rPr>
          <w:rFonts w:cs="Arial"/>
        </w:rPr>
      </w:pPr>
      <w:r>
        <w:rPr>
          <w:rFonts w:cs="Arial"/>
        </w:rPr>
        <w:t>Experimentieraufgabe</w:t>
      </w:r>
    </w:p>
    <w:p w14:paraId="009096BA" w14:textId="541E2379" w:rsidR="003E187A" w:rsidRDefault="006D12EA" w:rsidP="006E54F3">
      <w:pPr>
        <w:pStyle w:val="Listenummeriert"/>
        <w:numPr>
          <w:ilvl w:val="0"/>
          <w:numId w:val="6"/>
        </w:numPr>
        <w:jc w:val="both"/>
      </w:pPr>
      <w:r>
        <w:t>Messe die Nachlaufzeit des Lüftermotors bzw. der Kontrollleuchte LED2.</w:t>
      </w:r>
      <w:r w:rsidR="005203D4">
        <w:t xml:space="preserve"> </w:t>
      </w:r>
      <w:r w:rsidR="003E187A">
        <w:t>Schalte zuerst den Seri</w:t>
      </w:r>
      <w:r w:rsidR="005203D4">
        <w:t>e</w:t>
      </w:r>
      <w:r w:rsidR="003E187A">
        <w:t>nschalter für 20 Sekunden ein und messe die Zeit</w:t>
      </w:r>
      <w:r w:rsidR="005203D4">
        <w:t>,</w:t>
      </w:r>
      <w:r w:rsidR="003E187A">
        <w:t xml:space="preserve"> </w:t>
      </w:r>
      <w:r w:rsidR="005203D4">
        <w:t xml:space="preserve">in der </w:t>
      </w:r>
      <w:r w:rsidR="003E187A">
        <w:t>die Kontrollleucht</w:t>
      </w:r>
      <w:r w:rsidR="005203D4">
        <w:t>e</w:t>
      </w:r>
      <w:r w:rsidR="003E187A">
        <w:t xml:space="preserve"> und Lüftermotor nach </w:t>
      </w:r>
      <w:r w:rsidR="005203D4">
        <w:t xml:space="preserve">dem </w:t>
      </w:r>
      <w:r w:rsidR="003E187A">
        <w:t>Ausschalten nachlaufen.</w:t>
      </w:r>
      <w:r w:rsidR="005203D4">
        <w:t xml:space="preserve"> </w:t>
      </w:r>
      <w:r w:rsidR="003E187A">
        <w:t>Schalte den Serienschalter mehrmals für 2-3 Sekunden ein. Warte zwischen den Schaltvorgängen 2-3 Sekunden. Messe die Zeit</w:t>
      </w:r>
      <w:r w:rsidR="005203D4">
        <w:t>,</w:t>
      </w:r>
      <w:r w:rsidR="003E187A">
        <w:t xml:space="preserve"> </w:t>
      </w:r>
      <w:r w:rsidR="005203D4">
        <w:t xml:space="preserve">in der </w:t>
      </w:r>
      <w:r w:rsidR="003E187A">
        <w:t>die Kontrollleucht</w:t>
      </w:r>
      <w:r w:rsidR="005203D4">
        <w:t>e</w:t>
      </w:r>
      <w:r w:rsidR="003E187A">
        <w:t xml:space="preserve"> und Lüftermotor </w:t>
      </w:r>
      <w:r w:rsidR="003E187A" w:rsidRPr="005203D4">
        <w:rPr>
          <w:u w:val="single"/>
        </w:rPr>
        <w:t>nach dem letzten Ausschalten</w:t>
      </w:r>
      <w:r w:rsidR="003E187A">
        <w:t xml:space="preserve"> nachlaufen.</w:t>
      </w:r>
    </w:p>
    <w:p w14:paraId="45F312C5" w14:textId="202381BF" w:rsidR="00EA3C0B" w:rsidRDefault="00EA3C0B" w:rsidP="005203D4">
      <w:pPr>
        <w:pStyle w:val="Listenummeriert"/>
        <w:numPr>
          <w:ilvl w:val="0"/>
          <w:numId w:val="6"/>
        </w:numPr>
        <w:jc w:val="both"/>
        <w:rPr>
          <w:rFonts w:cs="Times New Roman"/>
        </w:rPr>
      </w:pPr>
      <w:r>
        <w:t>Schaue den Schaltplan genau an. Kommen dir Funktionsgruppen bekannt vor?</w:t>
      </w:r>
      <w:r w:rsidR="005203D4">
        <w:t xml:space="preserve"> </w:t>
      </w:r>
      <w:bookmarkStart w:id="1" w:name="_Hlk75163540"/>
      <w:r w:rsidR="005203D4">
        <w:t>Beschreibe die Funktionsgruppen</w:t>
      </w:r>
      <w:bookmarkEnd w:id="1"/>
      <w:r w:rsidR="005203D4">
        <w:t>.</w:t>
      </w:r>
    </w:p>
    <w:p w14:paraId="1923E810" w14:textId="1AE77F98" w:rsidR="00EA3C0B" w:rsidRDefault="00EA3C0B" w:rsidP="005203D4">
      <w:pPr>
        <w:pStyle w:val="Listenummeriert"/>
        <w:numPr>
          <w:ilvl w:val="0"/>
          <w:numId w:val="6"/>
        </w:numPr>
        <w:jc w:val="both"/>
      </w:pPr>
      <w:r>
        <w:t>Welche Aufgaben haben die Funktionsgruppen?</w:t>
      </w:r>
    </w:p>
    <w:p w14:paraId="118A5A40" w14:textId="77777777" w:rsidR="00042089" w:rsidRDefault="00042089"/>
    <w:sectPr w:rsidR="000420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C5898E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734098"/>
    <w:multiLevelType w:val="hybridMultilevel"/>
    <w:tmpl w:val="B51810AC"/>
    <w:lvl w:ilvl="0" w:tplc="CA163C68">
      <w:start w:val="1"/>
      <w:numFmt w:val="decimal"/>
      <w:pStyle w:val="Listenummeriert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F5132"/>
    <w:multiLevelType w:val="hybridMultilevel"/>
    <w:tmpl w:val="BDC4AA48"/>
    <w:lvl w:ilvl="0" w:tplc="7544346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930BD"/>
    <w:multiLevelType w:val="hybridMultilevel"/>
    <w:tmpl w:val="A63A7A3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3C0B"/>
    <w:rsid w:val="000244CE"/>
    <w:rsid w:val="00042089"/>
    <w:rsid w:val="0015016C"/>
    <w:rsid w:val="001A2AB9"/>
    <w:rsid w:val="003E187A"/>
    <w:rsid w:val="0048680B"/>
    <w:rsid w:val="005203D4"/>
    <w:rsid w:val="006D12EA"/>
    <w:rsid w:val="007F6CDF"/>
    <w:rsid w:val="00CE13DD"/>
    <w:rsid w:val="00CF6332"/>
    <w:rsid w:val="00E55B3F"/>
    <w:rsid w:val="00EA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6461A"/>
  <w15:docId w15:val="{0A212ADA-BC23-4909-9686-68D945185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A3C0B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EA3C0B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semiHidden/>
    <w:unhideWhenUsed/>
    <w:qFormat/>
    <w:rsid w:val="00EA3C0B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Zitat">
    <w:name w:val="Quote"/>
    <w:basedOn w:val="Standard"/>
    <w:next w:val="Standard"/>
    <w:link w:val="ZitatZchn"/>
    <w:uiPriority w:val="29"/>
    <w:qFormat/>
    <w:rsid w:val="000244C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0244CE"/>
    <w:rPr>
      <w:i/>
      <w:iCs/>
      <w:color w:val="000000" w:themeColor="text1"/>
    </w:rPr>
  </w:style>
  <w:style w:type="paragraph" w:styleId="Aufzhlungszeichen">
    <w:name w:val="List Bullet"/>
    <w:basedOn w:val="Standard"/>
    <w:autoRedefine/>
    <w:uiPriority w:val="99"/>
    <w:semiHidden/>
    <w:unhideWhenUsed/>
    <w:qFormat/>
    <w:rsid w:val="00CE13DD"/>
    <w:pPr>
      <w:numPr>
        <w:numId w:val="2"/>
      </w:numPr>
    </w:pPr>
  </w:style>
  <w:style w:type="character" w:customStyle="1" w:styleId="Tiefgestellt">
    <w:name w:val="Tiefgestellt"/>
    <w:basedOn w:val="Absatz-Standardschriftart"/>
    <w:uiPriority w:val="1"/>
    <w:qFormat/>
    <w:rsid w:val="0048680B"/>
    <w:rPr>
      <w:sz w:val="28"/>
      <w:vertAlign w:val="subscript"/>
    </w:rPr>
  </w:style>
  <w:style w:type="character" w:customStyle="1" w:styleId="berschrift1Zchn">
    <w:name w:val="Überschrift 1 Zchn"/>
    <w:basedOn w:val="Absatz-Standardschriftart"/>
    <w:link w:val="berschrift1"/>
    <w:rsid w:val="00EA3C0B"/>
    <w:rPr>
      <w:rFonts w:ascii="Arial" w:eastAsia="Times New Roman" w:hAnsi="Arial" w:cs="Times New Roman"/>
      <w:b/>
      <w:sz w:val="4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sid w:val="00EA3C0B"/>
    <w:rPr>
      <w:rFonts w:ascii="Arial" w:eastAsia="Times New Roman" w:hAnsi="Arial" w:cs="Times New Roman"/>
      <w:b/>
      <w:sz w:val="28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EA3C0B"/>
    <w:pPr>
      <w:jc w:val="center"/>
    </w:pPr>
  </w:style>
  <w:style w:type="paragraph" w:styleId="Titel">
    <w:name w:val="Title"/>
    <w:basedOn w:val="Standard"/>
    <w:next w:val="Standard"/>
    <w:link w:val="TitelZchn"/>
    <w:qFormat/>
    <w:rsid w:val="00EA3C0B"/>
    <w:pPr>
      <w:keepNext/>
      <w:keepLines/>
      <w:jc w:val="left"/>
    </w:pPr>
    <w:rPr>
      <w:sz w:val="32"/>
      <w:szCs w:val="40"/>
    </w:rPr>
  </w:style>
  <w:style w:type="character" w:customStyle="1" w:styleId="TitelZchn">
    <w:name w:val="Titel Zchn"/>
    <w:basedOn w:val="Absatz-Standardschriftart"/>
    <w:link w:val="Titel"/>
    <w:rsid w:val="00EA3C0B"/>
    <w:rPr>
      <w:rFonts w:ascii="Arial" w:eastAsia="Times New Roman" w:hAnsi="Arial" w:cs="Times New Roman"/>
      <w:sz w:val="32"/>
      <w:szCs w:val="40"/>
      <w:lang w:eastAsia="de-DE"/>
    </w:rPr>
  </w:style>
  <w:style w:type="character" w:customStyle="1" w:styleId="ListenummeriertZchn">
    <w:name w:val="Liste nummeriert Zchn"/>
    <w:basedOn w:val="Absatz-Standardschriftart"/>
    <w:link w:val="Listenummeriert"/>
    <w:locked/>
    <w:rsid w:val="00EA3C0B"/>
    <w:rPr>
      <w:rFonts w:ascii="Arial" w:hAnsi="Arial" w:cs="Arial"/>
      <w:noProof/>
      <w:sz w:val="24"/>
    </w:rPr>
  </w:style>
  <w:style w:type="paragraph" w:customStyle="1" w:styleId="Listenummeriert">
    <w:name w:val="Liste nummeriert"/>
    <w:basedOn w:val="Listenabsatz"/>
    <w:link w:val="ListenummeriertZchn"/>
    <w:qFormat/>
    <w:rsid w:val="00EA3C0B"/>
    <w:pPr>
      <w:numPr>
        <w:numId w:val="3"/>
      </w:numPr>
      <w:spacing w:before="120"/>
      <w:contextualSpacing w:val="0"/>
      <w:jc w:val="left"/>
    </w:pPr>
    <w:rPr>
      <w:rFonts w:eastAsiaTheme="minorHAnsi" w:cs="Arial"/>
      <w:noProof/>
      <w:szCs w:val="22"/>
      <w:lang w:eastAsia="en-US"/>
    </w:rPr>
  </w:style>
  <w:style w:type="character" w:styleId="Hervorhebung">
    <w:name w:val="Emphasis"/>
    <w:basedOn w:val="Absatz-Standardschriftart"/>
    <w:qFormat/>
    <w:rsid w:val="00EA3C0B"/>
    <w:rPr>
      <w:i/>
      <w:iCs/>
    </w:rPr>
  </w:style>
  <w:style w:type="paragraph" w:styleId="Listenabsatz">
    <w:name w:val="List Paragraph"/>
    <w:basedOn w:val="Standard"/>
    <w:uiPriority w:val="34"/>
    <w:qFormat/>
    <w:rsid w:val="00EA3C0B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A3C0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A3C0B"/>
    <w:rPr>
      <w:rFonts w:ascii="Tahoma" w:eastAsia="Times New Roman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36EF4-E3E4-4463-BD52-4A48C7B2125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A3974D3D-C892-4735-9E6E-C144B0C52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BE433B-E739-444E-9B3E-9EEF9D2BB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Bruder</dc:creator>
  <cp:lastModifiedBy>Reich, Jasmin</cp:lastModifiedBy>
  <cp:revision>7</cp:revision>
  <dcterms:created xsi:type="dcterms:W3CDTF">2021-06-14T17:34:00Z</dcterms:created>
  <dcterms:modified xsi:type="dcterms:W3CDTF">2022-08-24T13:18:00Z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